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36160" w14:textId="5AD6E3A9" w:rsidR="00D75F64" w:rsidRDefault="00D75F64" w:rsidP="00674987">
      <w:pPr>
        <w:jc w:val="center"/>
        <w:rPr>
          <w:rFonts w:ascii="Arial" w:hAnsi="Arial" w:cs="Arial"/>
          <w:b/>
          <w:bCs/>
          <w:sz w:val="24"/>
          <w:szCs w:val="24"/>
        </w:rPr>
      </w:pPr>
      <w:r>
        <w:rPr>
          <w:rFonts w:ascii="Arial" w:hAnsi="Arial" w:cs="Arial"/>
          <w:b/>
          <w:bCs/>
          <w:sz w:val="24"/>
          <w:szCs w:val="24"/>
        </w:rPr>
        <w:t xml:space="preserve">KOBİ’lerin Dijitalleşmesinde büyük Adım Akıllı KOBİ Platformu </w:t>
      </w:r>
    </w:p>
    <w:p w14:paraId="614E3121" w14:textId="459442CC" w:rsidR="00D277BC" w:rsidRPr="00674987" w:rsidRDefault="009B0648" w:rsidP="00674987">
      <w:pPr>
        <w:jc w:val="center"/>
        <w:rPr>
          <w:rFonts w:ascii="Arial" w:hAnsi="Arial" w:cs="Arial"/>
          <w:b/>
          <w:bCs/>
          <w:sz w:val="24"/>
          <w:szCs w:val="24"/>
        </w:rPr>
      </w:pPr>
      <w:r w:rsidRPr="00674987">
        <w:rPr>
          <w:rFonts w:ascii="Arial" w:hAnsi="Arial" w:cs="Arial"/>
          <w:b/>
          <w:bCs/>
          <w:sz w:val="24"/>
          <w:szCs w:val="24"/>
        </w:rPr>
        <w:t>Başkan Altuğ, Sakaryalı KOBİ’leri Akıllı KOBİ Platformun</w:t>
      </w:r>
      <w:r w:rsidR="00F96326">
        <w:rPr>
          <w:rFonts w:ascii="Arial" w:hAnsi="Arial" w:cs="Arial"/>
          <w:b/>
          <w:bCs/>
          <w:sz w:val="24"/>
          <w:szCs w:val="24"/>
        </w:rPr>
        <w:t>d</w:t>
      </w:r>
      <w:r w:rsidRPr="00674987">
        <w:rPr>
          <w:rFonts w:ascii="Arial" w:hAnsi="Arial" w:cs="Arial"/>
          <w:b/>
          <w:bCs/>
          <w:sz w:val="24"/>
          <w:szCs w:val="24"/>
        </w:rPr>
        <w:t>a</w:t>
      </w:r>
      <w:r w:rsidR="00F96326">
        <w:rPr>
          <w:rFonts w:ascii="Arial" w:hAnsi="Arial" w:cs="Arial"/>
          <w:b/>
          <w:bCs/>
          <w:sz w:val="24"/>
          <w:szCs w:val="24"/>
        </w:rPr>
        <w:t>n Faydalanmaya</w:t>
      </w:r>
      <w:r w:rsidRPr="00674987">
        <w:rPr>
          <w:rFonts w:ascii="Arial" w:hAnsi="Arial" w:cs="Arial"/>
          <w:b/>
          <w:bCs/>
          <w:sz w:val="24"/>
          <w:szCs w:val="24"/>
        </w:rPr>
        <w:t xml:space="preserve"> </w:t>
      </w:r>
      <w:r w:rsidR="00674987">
        <w:rPr>
          <w:rFonts w:ascii="Arial" w:hAnsi="Arial" w:cs="Arial"/>
          <w:b/>
          <w:bCs/>
          <w:sz w:val="24"/>
          <w:szCs w:val="24"/>
        </w:rPr>
        <w:t xml:space="preserve">Davet </w:t>
      </w:r>
      <w:r w:rsidR="00C034D5">
        <w:rPr>
          <w:rFonts w:ascii="Arial" w:hAnsi="Arial" w:cs="Arial"/>
          <w:b/>
          <w:bCs/>
          <w:sz w:val="24"/>
          <w:szCs w:val="24"/>
        </w:rPr>
        <w:t>E</w:t>
      </w:r>
      <w:r w:rsidR="00674987">
        <w:rPr>
          <w:rFonts w:ascii="Arial" w:hAnsi="Arial" w:cs="Arial"/>
          <w:b/>
          <w:bCs/>
          <w:sz w:val="24"/>
          <w:szCs w:val="24"/>
        </w:rPr>
        <w:t>tti</w:t>
      </w:r>
      <w:r w:rsidRPr="00674987">
        <w:rPr>
          <w:rFonts w:ascii="Arial" w:hAnsi="Arial" w:cs="Arial"/>
          <w:b/>
          <w:bCs/>
          <w:sz w:val="24"/>
          <w:szCs w:val="24"/>
        </w:rPr>
        <w:t xml:space="preserve"> </w:t>
      </w:r>
    </w:p>
    <w:p w14:paraId="7131278C" w14:textId="24AE4A82" w:rsidR="00F7123C" w:rsidRPr="009B0648" w:rsidRDefault="001C05A1" w:rsidP="009B0648">
      <w:pPr>
        <w:jc w:val="both"/>
        <w:rPr>
          <w:rFonts w:ascii="Arial" w:hAnsi="Arial" w:cs="Arial"/>
          <w:sz w:val="24"/>
          <w:szCs w:val="24"/>
        </w:rPr>
      </w:pPr>
      <w:r w:rsidRPr="009B0648">
        <w:rPr>
          <w:rFonts w:ascii="Arial" w:hAnsi="Arial" w:cs="Arial"/>
          <w:sz w:val="24"/>
          <w:szCs w:val="24"/>
        </w:rPr>
        <w:t>Sakarya</w:t>
      </w:r>
      <w:r w:rsidR="00D277BC" w:rsidRPr="009B0648">
        <w:rPr>
          <w:rFonts w:ascii="Arial" w:hAnsi="Arial" w:cs="Arial"/>
          <w:sz w:val="24"/>
          <w:szCs w:val="24"/>
        </w:rPr>
        <w:t xml:space="preserve"> Ticaret ve Sanayi Odası Yönetim Kurulu Başkanı </w:t>
      </w:r>
      <w:r w:rsidRPr="009B0648">
        <w:rPr>
          <w:rFonts w:ascii="Arial" w:hAnsi="Arial" w:cs="Arial"/>
          <w:sz w:val="24"/>
          <w:szCs w:val="24"/>
        </w:rPr>
        <w:t xml:space="preserve">A. Akgün Altuğ, </w:t>
      </w:r>
      <w:r w:rsidR="00F7123C" w:rsidRPr="009B0648">
        <w:rPr>
          <w:rFonts w:ascii="Arial" w:hAnsi="Arial" w:cs="Arial"/>
          <w:sz w:val="24"/>
          <w:szCs w:val="24"/>
        </w:rPr>
        <w:t xml:space="preserve">Türkiye Odalar ve Borsalar Birliği (TOBB) ve Visa </w:t>
      </w:r>
      <w:proofErr w:type="gramStart"/>
      <w:r w:rsidR="00F7123C" w:rsidRPr="009B0648">
        <w:rPr>
          <w:rFonts w:ascii="Arial" w:hAnsi="Arial" w:cs="Arial"/>
          <w:sz w:val="24"/>
          <w:szCs w:val="24"/>
        </w:rPr>
        <w:t>işbirliği</w:t>
      </w:r>
      <w:proofErr w:type="gramEnd"/>
      <w:r w:rsidR="00F7123C" w:rsidRPr="009B0648">
        <w:rPr>
          <w:rFonts w:ascii="Arial" w:hAnsi="Arial" w:cs="Arial"/>
          <w:sz w:val="24"/>
          <w:szCs w:val="24"/>
        </w:rPr>
        <w:t xml:space="preserve"> ile yapılan ve</w:t>
      </w:r>
      <w:r w:rsidR="00D277BC" w:rsidRPr="009B0648">
        <w:rPr>
          <w:rFonts w:ascii="Arial" w:hAnsi="Arial" w:cs="Arial"/>
          <w:sz w:val="24"/>
          <w:szCs w:val="24"/>
        </w:rPr>
        <w:t xml:space="preserve"> </w:t>
      </w:r>
      <w:r w:rsidR="00F7123C" w:rsidRPr="009B0648">
        <w:rPr>
          <w:rFonts w:ascii="Arial" w:hAnsi="Arial" w:cs="Arial"/>
          <w:sz w:val="24"/>
          <w:szCs w:val="24"/>
        </w:rPr>
        <w:t xml:space="preserve">Türkiye’de dijital dönüşüm çalışmalarının temelini oluşturacak olan Akıllı KOBİ </w:t>
      </w:r>
      <w:r w:rsidR="007F1B97" w:rsidRPr="009B0648">
        <w:rPr>
          <w:rFonts w:ascii="Arial" w:hAnsi="Arial" w:cs="Arial"/>
          <w:sz w:val="24"/>
          <w:szCs w:val="24"/>
        </w:rPr>
        <w:t xml:space="preserve">Platformu’na </w:t>
      </w:r>
      <w:r w:rsidR="00F7123C" w:rsidRPr="009B0648">
        <w:rPr>
          <w:rFonts w:ascii="Arial" w:hAnsi="Arial" w:cs="Arial"/>
          <w:sz w:val="24"/>
          <w:szCs w:val="24"/>
        </w:rPr>
        <w:t>Projesi</w:t>
      </w:r>
      <w:r w:rsidR="007F1B97" w:rsidRPr="009B0648">
        <w:rPr>
          <w:rFonts w:ascii="Arial" w:hAnsi="Arial" w:cs="Arial"/>
          <w:sz w:val="24"/>
          <w:szCs w:val="24"/>
        </w:rPr>
        <w:t>’ne Sakaryalı firmaların da katılımının önemi değindi.</w:t>
      </w:r>
    </w:p>
    <w:p w14:paraId="4D6D1F63" w14:textId="5B0EA312" w:rsidR="007F1B97" w:rsidRPr="009B0648" w:rsidRDefault="007F1B97" w:rsidP="009B0648">
      <w:pPr>
        <w:jc w:val="both"/>
        <w:rPr>
          <w:rFonts w:ascii="Arial" w:hAnsi="Arial" w:cs="Arial"/>
          <w:sz w:val="24"/>
          <w:szCs w:val="24"/>
        </w:rPr>
      </w:pPr>
      <w:r w:rsidRPr="009B0648">
        <w:rPr>
          <w:rFonts w:ascii="Arial" w:hAnsi="Arial" w:cs="Arial"/>
          <w:sz w:val="24"/>
          <w:szCs w:val="24"/>
        </w:rPr>
        <w:t>Başkan Altuğ yaptığı detaylı açıklamada Akıllı KOBİ Platformu’nun KOBİ’lerin ihtiyaçları doğrultusunda tasarlandığını ve dijital altyapı kullanmak isteyen ve iş geliştirmeye katkı sunacağına inandıkları çalışmanın Türk İş Dünyasını geleceğe hazırlayan önemli bir proje olduğunu ifade etti.</w:t>
      </w:r>
    </w:p>
    <w:p w14:paraId="5B92C088" w14:textId="5721A699" w:rsidR="007D0AEA" w:rsidRPr="00BB4B81" w:rsidRDefault="007D0AEA" w:rsidP="009B0648">
      <w:pPr>
        <w:jc w:val="both"/>
        <w:rPr>
          <w:rFonts w:ascii="Arial" w:hAnsi="Arial" w:cs="Arial"/>
          <w:b/>
          <w:bCs/>
          <w:sz w:val="24"/>
          <w:szCs w:val="24"/>
        </w:rPr>
      </w:pPr>
      <w:r w:rsidRPr="00BB4B81">
        <w:rPr>
          <w:rFonts w:ascii="Arial" w:hAnsi="Arial" w:cs="Arial"/>
          <w:b/>
          <w:bCs/>
          <w:sz w:val="24"/>
          <w:szCs w:val="24"/>
        </w:rPr>
        <w:t xml:space="preserve">Dijitalleşme yolunda </w:t>
      </w:r>
      <w:r w:rsidR="00655841" w:rsidRPr="00BB4B81">
        <w:rPr>
          <w:rFonts w:ascii="Arial" w:hAnsi="Arial" w:cs="Arial"/>
          <w:b/>
          <w:bCs/>
          <w:sz w:val="24"/>
          <w:szCs w:val="24"/>
        </w:rPr>
        <w:t>önemli adım</w:t>
      </w:r>
    </w:p>
    <w:p w14:paraId="2626DE9B" w14:textId="30B40D87" w:rsidR="00840839" w:rsidRPr="009B0648" w:rsidRDefault="007F1B97" w:rsidP="009B0648">
      <w:pPr>
        <w:jc w:val="both"/>
        <w:rPr>
          <w:rFonts w:ascii="Arial" w:hAnsi="Arial" w:cs="Arial"/>
          <w:sz w:val="24"/>
          <w:szCs w:val="24"/>
        </w:rPr>
      </w:pPr>
      <w:r w:rsidRPr="009B0648">
        <w:rPr>
          <w:rFonts w:ascii="Arial" w:hAnsi="Arial" w:cs="Arial"/>
          <w:sz w:val="24"/>
          <w:szCs w:val="24"/>
        </w:rPr>
        <w:t>Başkan Altuğ yaptığı açıklamada “</w:t>
      </w:r>
      <w:r w:rsidR="00E0704B" w:rsidRPr="009B0648">
        <w:rPr>
          <w:rFonts w:ascii="Arial" w:hAnsi="Arial" w:cs="Arial"/>
          <w:sz w:val="24"/>
          <w:szCs w:val="24"/>
        </w:rPr>
        <w:t>KOBİ’ler</w:t>
      </w:r>
      <w:r w:rsidR="0021418C">
        <w:rPr>
          <w:rFonts w:ascii="Arial" w:hAnsi="Arial" w:cs="Arial"/>
          <w:sz w:val="24"/>
          <w:szCs w:val="24"/>
        </w:rPr>
        <w:t xml:space="preserve">imiz hem </w:t>
      </w:r>
      <w:proofErr w:type="gramStart"/>
      <w:r w:rsidR="0021418C">
        <w:rPr>
          <w:rFonts w:ascii="Arial" w:hAnsi="Arial" w:cs="Arial"/>
          <w:sz w:val="24"/>
          <w:szCs w:val="24"/>
        </w:rPr>
        <w:t>ülkemizde,</w:t>
      </w:r>
      <w:proofErr w:type="gramEnd"/>
      <w:r w:rsidR="0021418C">
        <w:rPr>
          <w:rFonts w:ascii="Arial" w:hAnsi="Arial" w:cs="Arial"/>
          <w:sz w:val="24"/>
          <w:szCs w:val="24"/>
        </w:rPr>
        <w:t xml:space="preserve"> hem ilimizde,</w:t>
      </w:r>
      <w:r w:rsidR="00E0704B" w:rsidRPr="009B0648">
        <w:rPr>
          <w:rFonts w:ascii="Arial" w:hAnsi="Arial" w:cs="Arial"/>
          <w:sz w:val="24"/>
          <w:szCs w:val="24"/>
        </w:rPr>
        <w:t xml:space="preserve"> ekonomimizin bel kemiği, istihdamın ve büyümenin itici gücü, ekonomik ve sosyal kalkınmanın temel taşı olarak faaliyet gösteriyorlar. KOBİ’ler</w:t>
      </w:r>
      <w:r w:rsidR="00664494">
        <w:rPr>
          <w:rFonts w:ascii="Arial" w:hAnsi="Arial" w:cs="Arial"/>
          <w:sz w:val="24"/>
          <w:szCs w:val="24"/>
        </w:rPr>
        <w:t xml:space="preserve"> ülkedeki</w:t>
      </w:r>
      <w:r w:rsidR="00E0704B" w:rsidRPr="009B0648">
        <w:rPr>
          <w:rFonts w:ascii="Arial" w:hAnsi="Arial" w:cs="Arial"/>
          <w:sz w:val="24"/>
          <w:szCs w:val="24"/>
        </w:rPr>
        <w:t xml:space="preserve"> tüm işletmelerin %99,8’ini oluşturuyor, 11,5 milyon istihdam sağlıyor.</w:t>
      </w:r>
      <w:r w:rsidR="00BD5B49" w:rsidRPr="009B0648">
        <w:rPr>
          <w:rFonts w:ascii="Arial" w:hAnsi="Arial" w:cs="Arial"/>
          <w:sz w:val="24"/>
          <w:szCs w:val="24"/>
        </w:rPr>
        <w:t xml:space="preserve"> Diğer taraftan, </w:t>
      </w:r>
      <w:proofErr w:type="spellStart"/>
      <w:r w:rsidR="00BD5B49" w:rsidRPr="009B0648">
        <w:rPr>
          <w:rFonts w:ascii="Arial" w:hAnsi="Arial" w:cs="Arial"/>
          <w:sz w:val="24"/>
          <w:szCs w:val="24"/>
        </w:rPr>
        <w:t>pandemi</w:t>
      </w:r>
      <w:proofErr w:type="spellEnd"/>
      <w:r w:rsidR="00BD5B49" w:rsidRPr="009B0648">
        <w:rPr>
          <w:rFonts w:ascii="Arial" w:hAnsi="Arial" w:cs="Arial"/>
          <w:sz w:val="24"/>
          <w:szCs w:val="24"/>
        </w:rPr>
        <w:t xml:space="preserve"> süreci ile birlikte daha artan dijitalleşme ihtiyacı en çok KOBİ’leri etkiliyor</w:t>
      </w:r>
      <w:r w:rsidR="004C2DA6" w:rsidRPr="009B0648">
        <w:rPr>
          <w:rFonts w:ascii="Arial" w:hAnsi="Arial" w:cs="Arial"/>
          <w:sz w:val="24"/>
          <w:szCs w:val="24"/>
        </w:rPr>
        <w:t>. D</w:t>
      </w:r>
      <w:r w:rsidR="00BD5B49" w:rsidRPr="009B0648">
        <w:rPr>
          <w:rFonts w:ascii="Arial" w:hAnsi="Arial" w:cs="Arial"/>
          <w:sz w:val="24"/>
          <w:szCs w:val="24"/>
        </w:rPr>
        <w:t>ijital dönüşümünü gerçekleştire</w:t>
      </w:r>
      <w:r w:rsidR="00827AB7" w:rsidRPr="009B0648">
        <w:rPr>
          <w:rFonts w:ascii="Arial" w:hAnsi="Arial" w:cs="Arial"/>
          <w:sz w:val="24"/>
          <w:szCs w:val="24"/>
        </w:rPr>
        <w:t>memiş olan</w:t>
      </w:r>
      <w:r w:rsidR="00BD5B49" w:rsidRPr="009B0648">
        <w:rPr>
          <w:rFonts w:ascii="Arial" w:hAnsi="Arial" w:cs="Arial"/>
          <w:sz w:val="24"/>
          <w:szCs w:val="24"/>
        </w:rPr>
        <w:t xml:space="preserve"> KOBİ’ler</w:t>
      </w:r>
      <w:r w:rsidR="00940B00">
        <w:rPr>
          <w:rFonts w:ascii="Arial" w:hAnsi="Arial" w:cs="Arial"/>
          <w:sz w:val="24"/>
          <w:szCs w:val="24"/>
        </w:rPr>
        <w:t>imiz ise</w:t>
      </w:r>
      <w:r w:rsidR="004C2DA6" w:rsidRPr="009B0648">
        <w:rPr>
          <w:rFonts w:ascii="Arial" w:hAnsi="Arial" w:cs="Arial"/>
          <w:sz w:val="24"/>
          <w:szCs w:val="24"/>
        </w:rPr>
        <w:t>, üretim ve gelişim anlamında da sıkıntılar yaşıyor.</w:t>
      </w:r>
      <w:r w:rsidR="00840839" w:rsidRPr="009B0648">
        <w:rPr>
          <w:rFonts w:ascii="Arial" w:hAnsi="Arial" w:cs="Arial"/>
          <w:sz w:val="24"/>
          <w:szCs w:val="24"/>
        </w:rPr>
        <w:t xml:space="preserve">” </w:t>
      </w:r>
      <w:r w:rsidR="00261E3B">
        <w:rPr>
          <w:rFonts w:ascii="Arial" w:hAnsi="Arial" w:cs="Arial"/>
          <w:sz w:val="24"/>
          <w:szCs w:val="24"/>
        </w:rPr>
        <w:t>d</w:t>
      </w:r>
      <w:r w:rsidR="00840839" w:rsidRPr="009B0648">
        <w:rPr>
          <w:rFonts w:ascii="Arial" w:hAnsi="Arial" w:cs="Arial"/>
          <w:sz w:val="24"/>
          <w:szCs w:val="24"/>
        </w:rPr>
        <w:t>edi.</w:t>
      </w:r>
    </w:p>
    <w:p w14:paraId="172B4877" w14:textId="04B1A335" w:rsidR="00676563" w:rsidRPr="009B0648" w:rsidRDefault="00840839" w:rsidP="009B0648">
      <w:pPr>
        <w:jc w:val="both"/>
        <w:rPr>
          <w:rFonts w:ascii="Arial" w:hAnsi="Arial" w:cs="Arial"/>
          <w:sz w:val="24"/>
          <w:szCs w:val="24"/>
        </w:rPr>
      </w:pPr>
      <w:r w:rsidRPr="009B0648">
        <w:rPr>
          <w:rFonts w:ascii="Arial" w:hAnsi="Arial" w:cs="Arial"/>
          <w:sz w:val="24"/>
          <w:szCs w:val="24"/>
        </w:rPr>
        <w:t>KOBİ’ler için dijitalleşmenin bir ihtiyaçtan öte, bir zorunluluk haline geldiğini ifade eden Başkan Altuğ,</w:t>
      </w:r>
      <w:r w:rsidR="00BD5B49" w:rsidRPr="009B0648">
        <w:rPr>
          <w:rFonts w:ascii="Arial" w:hAnsi="Arial" w:cs="Arial"/>
          <w:sz w:val="24"/>
          <w:szCs w:val="24"/>
        </w:rPr>
        <w:t xml:space="preserve"> </w:t>
      </w:r>
      <w:r w:rsidRPr="009B0648">
        <w:rPr>
          <w:rFonts w:ascii="Arial" w:hAnsi="Arial" w:cs="Arial"/>
          <w:sz w:val="24"/>
          <w:szCs w:val="24"/>
        </w:rPr>
        <w:t>“</w:t>
      </w:r>
      <w:r w:rsidR="00BC106A">
        <w:rPr>
          <w:rFonts w:ascii="Arial" w:hAnsi="Arial" w:cs="Arial"/>
          <w:sz w:val="24"/>
          <w:szCs w:val="24"/>
        </w:rPr>
        <w:t xml:space="preserve">TOBB öncülüğünde başlatılan </w:t>
      </w:r>
      <w:r w:rsidRPr="009B0648">
        <w:rPr>
          <w:rFonts w:ascii="Arial" w:hAnsi="Arial" w:cs="Arial"/>
          <w:sz w:val="24"/>
          <w:szCs w:val="24"/>
        </w:rPr>
        <w:t xml:space="preserve">Akıllı KOBİ </w:t>
      </w:r>
      <w:r w:rsidR="00BC106A">
        <w:rPr>
          <w:rFonts w:ascii="Arial" w:hAnsi="Arial" w:cs="Arial"/>
          <w:sz w:val="24"/>
          <w:szCs w:val="24"/>
        </w:rPr>
        <w:t xml:space="preserve">platformu </w:t>
      </w:r>
      <w:proofErr w:type="gramStart"/>
      <w:r w:rsidR="00BC106A">
        <w:rPr>
          <w:rFonts w:ascii="Arial" w:hAnsi="Arial" w:cs="Arial"/>
          <w:sz w:val="24"/>
          <w:szCs w:val="24"/>
        </w:rPr>
        <w:t xml:space="preserve">ile  </w:t>
      </w:r>
      <w:r w:rsidRPr="009B0648">
        <w:rPr>
          <w:rFonts w:ascii="Arial" w:hAnsi="Arial" w:cs="Arial"/>
          <w:sz w:val="24"/>
          <w:szCs w:val="24"/>
        </w:rPr>
        <w:t>mikro</w:t>
      </w:r>
      <w:proofErr w:type="gramEnd"/>
      <w:r w:rsidRPr="009B0648">
        <w:rPr>
          <w:rFonts w:ascii="Arial" w:hAnsi="Arial" w:cs="Arial"/>
          <w:sz w:val="24"/>
          <w:szCs w:val="24"/>
        </w:rPr>
        <w:t>, küçük ve orta ölçekli işletmelere yönelik tüm sektörler için dijitalleşme olanağı sunu</w:t>
      </w:r>
      <w:r w:rsidR="00BC106A">
        <w:rPr>
          <w:rFonts w:ascii="Arial" w:hAnsi="Arial" w:cs="Arial"/>
          <w:sz w:val="24"/>
          <w:szCs w:val="24"/>
        </w:rPr>
        <w:t xml:space="preserve">luyor. </w:t>
      </w:r>
      <w:r w:rsidRPr="009B0648">
        <w:rPr>
          <w:rFonts w:ascii="Arial" w:hAnsi="Arial" w:cs="Arial"/>
          <w:sz w:val="24"/>
          <w:szCs w:val="24"/>
        </w:rPr>
        <w:t xml:space="preserve">Akıllı KOBİ’ye kayıtlı teknoloji </w:t>
      </w:r>
      <w:r w:rsidR="00655841" w:rsidRPr="009B0648">
        <w:rPr>
          <w:rFonts w:ascii="Arial" w:hAnsi="Arial" w:cs="Arial"/>
          <w:sz w:val="24"/>
          <w:szCs w:val="24"/>
        </w:rPr>
        <w:t xml:space="preserve">tedarikçilerini </w:t>
      </w:r>
      <w:r w:rsidR="00BC106A">
        <w:rPr>
          <w:rFonts w:ascii="Arial" w:hAnsi="Arial" w:cs="Arial"/>
          <w:sz w:val="24"/>
          <w:szCs w:val="24"/>
        </w:rPr>
        <w:t xml:space="preserve">biz de </w:t>
      </w:r>
      <w:r w:rsidR="00655841" w:rsidRPr="009B0648">
        <w:rPr>
          <w:rFonts w:ascii="Arial" w:hAnsi="Arial" w:cs="Arial"/>
          <w:sz w:val="24"/>
          <w:szCs w:val="24"/>
        </w:rPr>
        <w:t>üyelerimizle</w:t>
      </w:r>
      <w:r w:rsidRPr="009B0648">
        <w:rPr>
          <w:rFonts w:ascii="Arial" w:hAnsi="Arial" w:cs="Arial"/>
          <w:sz w:val="24"/>
          <w:szCs w:val="24"/>
        </w:rPr>
        <w:t xml:space="preserve"> ile buluşturmayı hedefliyoruz</w:t>
      </w:r>
      <w:r w:rsidR="00676563" w:rsidRPr="009B0648">
        <w:rPr>
          <w:rFonts w:ascii="Arial" w:hAnsi="Arial" w:cs="Arial"/>
          <w:sz w:val="24"/>
          <w:szCs w:val="24"/>
        </w:rPr>
        <w:t>. Platform, dijital dönüşüm konusunda KOBİ’lerin karar alma ve üretim süreçlerini de hızlandıracaktır.</w:t>
      </w:r>
      <w:r w:rsidR="00A87871" w:rsidRPr="009B0648">
        <w:rPr>
          <w:rFonts w:ascii="Arial" w:hAnsi="Arial" w:cs="Arial"/>
          <w:sz w:val="24"/>
          <w:szCs w:val="24"/>
        </w:rPr>
        <w:t xml:space="preserve"> Ayrıca ve en </w:t>
      </w:r>
      <w:r w:rsidR="00E73CE8" w:rsidRPr="009B0648">
        <w:rPr>
          <w:rFonts w:ascii="Arial" w:hAnsi="Arial" w:cs="Arial"/>
          <w:sz w:val="24"/>
          <w:szCs w:val="24"/>
        </w:rPr>
        <w:t>önemlisi Akıllı</w:t>
      </w:r>
      <w:r w:rsidR="00A87871" w:rsidRPr="009B0648">
        <w:rPr>
          <w:rFonts w:ascii="Arial" w:hAnsi="Arial" w:cs="Arial"/>
          <w:sz w:val="24"/>
          <w:szCs w:val="24"/>
        </w:rPr>
        <w:t xml:space="preserve"> KOBİ Platformu, TOBB Başkanımız M. </w:t>
      </w:r>
      <w:proofErr w:type="spellStart"/>
      <w:r w:rsidR="00A87871" w:rsidRPr="009B0648">
        <w:rPr>
          <w:rFonts w:ascii="Arial" w:hAnsi="Arial" w:cs="Arial"/>
          <w:sz w:val="24"/>
          <w:szCs w:val="24"/>
        </w:rPr>
        <w:t>Rifat</w:t>
      </w:r>
      <w:proofErr w:type="spellEnd"/>
      <w:r w:rsidR="00A87871" w:rsidRPr="009B0648">
        <w:rPr>
          <w:rFonts w:ascii="Arial" w:hAnsi="Arial" w:cs="Arial"/>
          <w:sz w:val="24"/>
          <w:szCs w:val="24"/>
        </w:rPr>
        <w:t xml:space="preserve"> </w:t>
      </w:r>
      <w:proofErr w:type="spellStart"/>
      <w:r w:rsidR="00A87871" w:rsidRPr="009B0648">
        <w:rPr>
          <w:rFonts w:ascii="Arial" w:hAnsi="Arial" w:cs="Arial"/>
          <w:sz w:val="24"/>
          <w:szCs w:val="24"/>
        </w:rPr>
        <w:t>Hisarcıklıoğlu’nun</w:t>
      </w:r>
      <w:proofErr w:type="spellEnd"/>
      <w:r w:rsidR="00A87871" w:rsidRPr="009B0648">
        <w:rPr>
          <w:rFonts w:ascii="Arial" w:hAnsi="Arial" w:cs="Arial"/>
          <w:sz w:val="24"/>
          <w:szCs w:val="24"/>
        </w:rPr>
        <w:t xml:space="preserve"> da belirttiği üzere ‘KOBİ'lerin dijital dönüşüm üssü olmayı hedefliyor’.</w:t>
      </w:r>
    </w:p>
    <w:p w14:paraId="1E12A897" w14:textId="687F405C" w:rsidR="00D277BC" w:rsidRDefault="00E0704B" w:rsidP="009B0648">
      <w:pPr>
        <w:jc w:val="both"/>
        <w:rPr>
          <w:rFonts w:ascii="Arial" w:hAnsi="Arial" w:cs="Arial"/>
          <w:sz w:val="24"/>
          <w:szCs w:val="24"/>
        </w:rPr>
      </w:pPr>
      <w:r w:rsidRPr="009B0648">
        <w:rPr>
          <w:rFonts w:ascii="Arial" w:hAnsi="Arial" w:cs="Arial"/>
          <w:sz w:val="24"/>
          <w:szCs w:val="24"/>
        </w:rPr>
        <w:t>KOBİ’lerimizin gelişimi ve dönüşümü açısından Akıllı KOBİ Sistemi büyük önem taşıyor.</w:t>
      </w:r>
      <w:r w:rsidR="00953878" w:rsidRPr="009B0648">
        <w:rPr>
          <w:rFonts w:ascii="Arial" w:hAnsi="Arial" w:cs="Arial"/>
          <w:sz w:val="24"/>
          <w:szCs w:val="24"/>
        </w:rPr>
        <w:t xml:space="preserve"> </w:t>
      </w:r>
      <w:r w:rsidR="007F1B97" w:rsidRPr="009B0648">
        <w:rPr>
          <w:rFonts w:ascii="Arial" w:hAnsi="Arial" w:cs="Arial"/>
          <w:sz w:val="24"/>
          <w:szCs w:val="24"/>
        </w:rPr>
        <w:t xml:space="preserve">Akıllı KOBİ, </w:t>
      </w:r>
      <w:r w:rsidR="00D277BC" w:rsidRPr="009B0648">
        <w:rPr>
          <w:rFonts w:ascii="Arial" w:hAnsi="Arial" w:cs="Arial"/>
          <w:sz w:val="24"/>
          <w:szCs w:val="24"/>
        </w:rPr>
        <w:t xml:space="preserve">ülkemizde dijital dönüşüm yolunda geniş bir ekosistemi KOBİ’lerle bu kapsamda buluşturan ilk platform olma özelliğine sahip. </w:t>
      </w:r>
      <w:r w:rsidR="00D277BC" w:rsidRPr="009B0648">
        <w:rPr>
          <w:rFonts w:ascii="Arial" w:hAnsi="Arial" w:cs="Arial"/>
          <w:sz w:val="24"/>
          <w:szCs w:val="24"/>
          <w:u w:val="single"/>
        </w:rPr>
        <w:t>akillikobi.org.tr</w:t>
      </w:r>
      <w:r w:rsidR="007F1B97" w:rsidRPr="009B0648">
        <w:rPr>
          <w:rFonts w:ascii="Arial" w:hAnsi="Arial" w:cs="Arial"/>
          <w:sz w:val="24"/>
          <w:szCs w:val="24"/>
        </w:rPr>
        <w:t xml:space="preserve"> </w:t>
      </w:r>
      <w:r w:rsidR="00D277BC" w:rsidRPr="009B0648">
        <w:rPr>
          <w:rFonts w:ascii="Arial" w:hAnsi="Arial" w:cs="Arial"/>
          <w:sz w:val="24"/>
          <w:szCs w:val="24"/>
        </w:rPr>
        <w:t xml:space="preserve">adresinden ulaşılabilen platform, içerdiği ürün, hizmet, bilgi ve eğitimlerle KOBİ’lere özel bir dijital dönüşüm üssü olarak hizmet verecek. </w:t>
      </w:r>
    </w:p>
    <w:p w14:paraId="71A48892" w14:textId="620E3E20" w:rsidR="00D277BC" w:rsidRDefault="00D277BC" w:rsidP="009B0648">
      <w:pPr>
        <w:jc w:val="both"/>
        <w:rPr>
          <w:rFonts w:ascii="Arial" w:hAnsi="Arial" w:cs="Arial"/>
          <w:sz w:val="24"/>
          <w:szCs w:val="24"/>
        </w:rPr>
      </w:pPr>
      <w:r w:rsidRPr="009B0648">
        <w:rPr>
          <w:rFonts w:ascii="Arial" w:hAnsi="Arial" w:cs="Arial"/>
          <w:sz w:val="24"/>
          <w:szCs w:val="24"/>
        </w:rPr>
        <w:t>Akıllı KOBİ</w:t>
      </w:r>
      <w:r w:rsidR="008A6DF1" w:rsidRPr="009B0648">
        <w:rPr>
          <w:rFonts w:ascii="Arial" w:hAnsi="Arial" w:cs="Arial"/>
          <w:sz w:val="24"/>
          <w:szCs w:val="24"/>
        </w:rPr>
        <w:t xml:space="preserve"> Platformunu</w:t>
      </w:r>
      <w:r w:rsidRPr="009B0648">
        <w:rPr>
          <w:rFonts w:ascii="Arial" w:hAnsi="Arial" w:cs="Arial"/>
          <w:sz w:val="24"/>
          <w:szCs w:val="24"/>
        </w:rPr>
        <w:t xml:space="preserve"> ziyaret eden KOBİ’ler ihtiyaçlarını kategoriler ya da sektörler bazında keşfedebilecek, bu ürün ve hizmetleri sunan tedarikçilerle buluşabilecek. Ayrıca KOBİ’ler kendilerini dijitalleşme konusunda test edebilecek, seviyelerini görebilecek, isterse eğitim alabilecek.</w:t>
      </w:r>
    </w:p>
    <w:p w14:paraId="57724C48" w14:textId="2BB5C309" w:rsidR="00C619AE" w:rsidRPr="00175DA2" w:rsidRDefault="00C619AE" w:rsidP="009B0648">
      <w:pPr>
        <w:jc w:val="both"/>
        <w:rPr>
          <w:rFonts w:ascii="Arial" w:hAnsi="Arial" w:cs="Arial"/>
          <w:b/>
          <w:bCs/>
          <w:sz w:val="24"/>
          <w:szCs w:val="24"/>
        </w:rPr>
      </w:pPr>
      <w:r w:rsidRPr="00175DA2">
        <w:rPr>
          <w:rFonts w:ascii="Arial" w:hAnsi="Arial" w:cs="Arial"/>
          <w:b/>
          <w:bCs/>
          <w:sz w:val="24"/>
          <w:szCs w:val="24"/>
        </w:rPr>
        <w:t>Sakaryalı KOBİ’lerimiz bu fırsattan yararlanmalı</w:t>
      </w:r>
    </w:p>
    <w:p w14:paraId="4F11FD72" w14:textId="606F8554" w:rsidR="00D277BC" w:rsidRPr="009B0648" w:rsidRDefault="00D277BC" w:rsidP="009B0648">
      <w:pPr>
        <w:jc w:val="both"/>
        <w:rPr>
          <w:rFonts w:ascii="Arial" w:hAnsi="Arial" w:cs="Arial"/>
          <w:sz w:val="24"/>
          <w:szCs w:val="24"/>
        </w:rPr>
      </w:pPr>
      <w:r w:rsidRPr="009B0648">
        <w:rPr>
          <w:rFonts w:ascii="Arial" w:hAnsi="Arial" w:cs="Arial"/>
          <w:sz w:val="24"/>
          <w:szCs w:val="24"/>
        </w:rPr>
        <w:t>Böylelikle KOBİ’ler A’dan Z’ye dijitalleşme konusundaki tüm ihtiyacını Akıllı KOBİ platformunda karşılamış olacak. Akıllı KOBİ platformundaki faydalı içerik ve videoların yer alacağı</w:t>
      </w:r>
      <w:r w:rsidR="005C116F" w:rsidRPr="009B0648">
        <w:rPr>
          <w:rFonts w:ascii="Arial" w:hAnsi="Arial" w:cs="Arial"/>
          <w:sz w:val="24"/>
          <w:szCs w:val="24"/>
        </w:rPr>
        <w:t xml:space="preserve"> </w:t>
      </w:r>
      <w:r w:rsidRPr="009B0648">
        <w:rPr>
          <w:rFonts w:ascii="Arial" w:hAnsi="Arial" w:cs="Arial"/>
          <w:sz w:val="24"/>
          <w:szCs w:val="24"/>
        </w:rPr>
        <w:t>‘Bilgi Bankası’</w:t>
      </w:r>
      <w:r w:rsidR="005C116F" w:rsidRPr="009B0648">
        <w:rPr>
          <w:rFonts w:ascii="Arial" w:hAnsi="Arial" w:cs="Arial"/>
          <w:sz w:val="24"/>
          <w:szCs w:val="24"/>
        </w:rPr>
        <w:t xml:space="preserve"> </w:t>
      </w:r>
      <w:r w:rsidRPr="009B0648">
        <w:rPr>
          <w:rFonts w:ascii="Arial" w:hAnsi="Arial" w:cs="Arial"/>
          <w:sz w:val="24"/>
          <w:szCs w:val="24"/>
        </w:rPr>
        <w:t>sekmesinin Türkiye’nin en kapsamlı dijital dönüşüm bilgi merkezi olması hedefleniyor.</w:t>
      </w:r>
      <w:r w:rsidR="006520A4" w:rsidRPr="009B0648">
        <w:rPr>
          <w:rFonts w:ascii="Arial" w:hAnsi="Arial" w:cs="Arial"/>
          <w:sz w:val="24"/>
          <w:szCs w:val="24"/>
        </w:rPr>
        <w:t xml:space="preserve"> KOBİ’ler ihtiyaç duydukları ürün ve hizmetlere, </w:t>
      </w:r>
      <w:r w:rsidR="006520A4" w:rsidRPr="009B0648">
        <w:rPr>
          <w:rFonts w:ascii="Arial" w:hAnsi="Arial" w:cs="Arial"/>
          <w:sz w:val="24"/>
          <w:szCs w:val="24"/>
        </w:rPr>
        <w:lastRenderedPageBreak/>
        <w:t>tedarikçilerin sitelerine yönlendirilerek uygun ödeme koşullarıyla ulaşabiliyor.</w:t>
      </w:r>
      <w:r w:rsidR="00CB0B9C" w:rsidRPr="009B0648">
        <w:rPr>
          <w:rFonts w:ascii="Arial" w:hAnsi="Arial" w:cs="Arial"/>
          <w:sz w:val="24"/>
          <w:szCs w:val="24"/>
        </w:rPr>
        <w:t xml:space="preserve"> Sakaryalı KOBİ'lerimizi, Akıllı KOBİ Platformu'na, teknoloji tedarikçilerinin ürün ve hizmetlerini incelemeye </w:t>
      </w:r>
      <w:r w:rsidR="00BE274F">
        <w:rPr>
          <w:rFonts w:ascii="Arial" w:hAnsi="Arial" w:cs="Arial"/>
          <w:sz w:val="24"/>
          <w:szCs w:val="24"/>
        </w:rPr>
        <w:t>davet ediyorum.</w:t>
      </w:r>
      <w:r w:rsidR="005C116F" w:rsidRPr="009B0648">
        <w:rPr>
          <w:rFonts w:ascii="Arial" w:hAnsi="Arial" w:cs="Arial"/>
          <w:sz w:val="24"/>
          <w:szCs w:val="24"/>
        </w:rPr>
        <w:t>” dedi</w:t>
      </w:r>
      <w:r w:rsidRPr="009B0648">
        <w:rPr>
          <w:rFonts w:ascii="Arial" w:hAnsi="Arial" w:cs="Arial"/>
          <w:sz w:val="24"/>
          <w:szCs w:val="24"/>
        </w:rPr>
        <w:t xml:space="preserve"> </w:t>
      </w:r>
    </w:p>
    <w:p w14:paraId="059E2FB2" w14:textId="16720C57" w:rsidR="00D277BC" w:rsidRPr="009B0648" w:rsidRDefault="005C116F" w:rsidP="009B0648">
      <w:pPr>
        <w:jc w:val="both"/>
        <w:rPr>
          <w:rFonts w:ascii="Arial" w:hAnsi="Arial" w:cs="Arial"/>
          <w:sz w:val="24"/>
          <w:szCs w:val="24"/>
        </w:rPr>
      </w:pPr>
      <w:r w:rsidRPr="009B0648">
        <w:rPr>
          <w:rFonts w:ascii="Arial" w:hAnsi="Arial" w:cs="Arial"/>
          <w:sz w:val="24"/>
          <w:szCs w:val="24"/>
        </w:rPr>
        <w:t>Platform içeriğinde ayrıca,</w:t>
      </w:r>
      <w:r w:rsidR="00D277BC" w:rsidRPr="009B0648">
        <w:rPr>
          <w:rFonts w:ascii="Arial" w:hAnsi="Arial" w:cs="Arial"/>
          <w:sz w:val="24"/>
          <w:szCs w:val="24"/>
        </w:rPr>
        <w:t xml:space="preserve"> Visa desteği ile,</w:t>
      </w:r>
      <w:r w:rsidRPr="009B0648">
        <w:rPr>
          <w:rFonts w:ascii="Arial" w:hAnsi="Arial" w:cs="Arial"/>
          <w:sz w:val="24"/>
          <w:szCs w:val="24"/>
        </w:rPr>
        <w:t xml:space="preserve"> </w:t>
      </w:r>
      <w:r w:rsidR="00D277BC" w:rsidRPr="009B0648">
        <w:rPr>
          <w:rFonts w:ascii="Arial" w:hAnsi="Arial" w:cs="Arial"/>
          <w:sz w:val="24"/>
          <w:szCs w:val="24"/>
        </w:rPr>
        <w:t>‘KOBİ Akademisi’</w:t>
      </w:r>
      <w:r w:rsidR="00C2736B">
        <w:rPr>
          <w:rFonts w:ascii="Arial" w:hAnsi="Arial" w:cs="Arial"/>
          <w:sz w:val="24"/>
          <w:szCs w:val="24"/>
        </w:rPr>
        <w:t xml:space="preserve"> </w:t>
      </w:r>
      <w:r w:rsidR="00D277BC" w:rsidRPr="009B0648">
        <w:rPr>
          <w:rFonts w:ascii="Arial" w:hAnsi="Arial" w:cs="Arial"/>
          <w:sz w:val="24"/>
          <w:szCs w:val="24"/>
        </w:rPr>
        <w:t>sekmesine</w:t>
      </w:r>
      <w:r w:rsidRPr="009B0648">
        <w:rPr>
          <w:rFonts w:ascii="Arial" w:hAnsi="Arial" w:cs="Arial"/>
          <w:sz w:val="24"/>
          <w:szCs w:val="24"/>
        </w:rPr>
        <w:t xml:space="preserve"> </w:t>
      </w:r>
      <w:r w:rsidR="00D277BC" w:rsidRPr="009B0648">
        <w:rPr>
          <w:rFonts w:ascii="Arial" w:hAnsi="Arial" w:cs="Arial"/>
          <w:sz w:val="24"/>
          <w:szCs w:val="24"/>
        </w:rPr>
        <w:t>‘İşimi Yönetebiliyorum’ KOBİ eğitimleri de dahil edildi. Boğaziçi Üniversitesi öğretim üyeleri ve alanında uzmanların yer aldığı 7 başlık ve 47 modülden oluşan eğitim videoları KOBİ’lerin finansal disiplin ve dijitalleşme becerilerini güçlendirmek amacıyla tasarlandı. KOBİ’lerin kapasitelerini güçlendirecek bu eğitimlerin yanı sıra platformun</w:t>
      </w:r>
      <w:r w:rsidRPr="009B0648">
        <w:rPr>
          <w:rFonts w:ascii="Arial" w:hAnsi="Arial" w:cs="Arial"/>
          <w:sz w:val="24"/>
          <w:szCs w:val="24"/>
        </w:rPr>
        <w:t xml:space="preserve"> </w:t>
      </w:r>
      <w:r w:rsidR="00D277BC" w:rsidRPr="009B0648">
        <w:rPr>
          <w:rFonts w:ascii="Arial" w:hAnsi="Arial" w:cs="Arial"/>
          <w:sz w:val="24"/>
          <w:szCs w:val="24"/>
        </w:rPr>
        <w:t>‘Visa Dünyası ve Ödemeler’</w:t>
      </w:r>
      <w:r w:rsidRPr="009B0648">
        <w:rPr>
          <w:rFonts w:ascii="Arial" w:hAnsi="Arial" w:cs="Arial"/>
          <w:sz w:val="24"/>
          <w:szCs w:val="24"/>
        </w:rPr>
        <w:t xml:space="preserve"> </w:t>
      </w:r>
      <w:r w:rsidR="00D277BC" w:rsidRPr="009B0648">
        <w:rPr>
          <w:rFonts w:ascii="Arial" w:hAnsi="Arial" w:cs="Arial"/>
          <w:sz w:val="24"/>
          <w:szCs w:val="24"/>
        </w:rPr>
        <w:t>bölümünde ise KOBİ’lerin ödemelerle ilgili ihtiyaç duyacağı tüm bilgiler, kartla ödeme ve kart kabulü olmak üzere iki başlıkta anlatılıyor.</w:t>
      </w:r>
    </w:p>
    <w:p w14:paraId="598A1BDE" w14:textId="77777777" w:rsidR="004547B3" w:rsidRPr="009B0648" w:rsidRDefault="004547B3" w:rsidP="009B0648">
      <w:pPr>
        <w:jc w:val="both"/>
        <w:rPr>
          <w:rFonts w:ascii="Arial" w:hAnsi="Arial" w:cs="Arial"/>
          <w:sz w:val="24"/>
          <w:szCs w:val="24"/>
        </w:rPr>
      </w:pPr>
    </w:p>
    <w:p w14:paraId="70DA52DC" w14:textId="5D0D1D2F" w:rsidR="00D67C54" w:rsidRPr="009B0648" w:rsidRDefault="00D67C54" w:rsidP="009B0648">
      <w:pPr>
        <w:jc w:val="both"/>
        <w:rPr>
          <w:rFonts w:ascii="Arial" w:hAnsi="Arial" w:cs="Arial"/>
          <w:sz w:val="24"/>
          <w:szCs w:val="24"/>
        </w:rPr>
      </w:pPr>
    </w:p>
    <w:sectPr w:rsidR="00D67C54" w:rsidRPr="009B0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2B7"/>
    <w:rsid w:val="00175DA2"/>
    <w:rsid w:val="00184B44"/>
    <w:rsid w:val="001C05A1"/>
    <w:rsid w:val="001D5D2D"/>
    <w:rsid w:val="0021418C"/>
    <w:rsid w:val="00261E3B"/>
    <w:rsid w:val="003924AB"/>
    <w:rsid w:val="004547B3"/>
    <w:rsid w:val="004C2DA6"/>
    <w:rsid w:val="0058019C"/>
    <w:rsid w:val="005B12D6"/>
    <w:rsid w:val="005C116F"/>
    <w:rsid w:val="006520A4"/>
    <w:rsid w:val="00655841"/>
    <w:rsid w:val="00664494"/>
    <w:rsid w:val="00674987"/>
    <w:rsid w:val="00676563"/>
    <w:rsid w:val="007D0AEA"/>
    <w:rsid w:val="007F1B97"/>
    <w:rsid w:val="00827AB7"/>
    <w:rsid w:val="00840839"/>
    <w:rsid w:val="008A6DF1"/>
    <w:rsid w:val="008D6214"/>
    <w:rsid w:val="00940B00"/>
    <w:rsid w:val="00953878"/>
    <w:rsid w:val="009B0648"/>
    <w:rsid w:val="00A41B7F"/>
    <w:rsid w:val="00A87871"/>
    <w:rsid w:val="00A942B7"/>
    <w:rsid w:val="00BB4B81"/>
    <w:rsid w:val="00BC106A"/>
    <w:rsid w:val="00BD5B49"/>
    <w:rsid w:val="00BE274F"/>
    <w:rsid w:val="00C034D5"/>
    <w:rsid w:val="00C2736B"/>
    <w:rsid w:val="00C619AE"/>
    <w:rsid w:val="00CB0B9C"/>
    <w:rsid w:val="00D277BC"/>
    <w:rsid w:val="00D67C54"/>
    <w:rsid w:val="00D75F64"/>
    <w:rsid w:val="00E0704B"/>
    <w:rsid w:val="00E6456B"/>
    <w:rsid w:val="00E73CE8"/>
    <w:rsid w:val="00F04088"/>
    <w:rsid w:val="00F7123C"/>
    <w:rsid w:val="00F9632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2CEF6"/>
  <w15:chartTrackingRefBased/>
  <w15:docId w15:val="{A87438F6-03F8-4F54-AE2F-7346BE901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509664">
      <w:bodyDiv w:val="1"/>
      <w:marLeft w:val="0"/>
      <w:marRight w:val="0"/>
      <w:marTop w:val="0"/>
      <w:marBottom w:val="0"/>
      <w:divBdr>
        <w:top w:val="none" w:sz="0" w:space="0" w:color="auto"/>
        <w:left w:val="none" w:sz="0" w:space="0" w:color="auto"/>
        <w:bottom w:val="none" w:sz="0" w:space="0" w:color="auto"/>
        <w:right w:val="none" w:sz="0" w:space="0" w:color="auto"/>
      </w:divBdr>
      <w:divsChild>
        <w:div w:id="2198748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563</Words>
  <Characters>3215</Characters>
  <Application>Microsoft Office Word</Application>
  <DocSecurity>0</DocSecurity>
  <Lines>26</Lines>
  <Paragraphs>7</Paragraphs>
  <ScaleCrop>false</ScaleCrop>
  <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46</cp:revision>
  <dcterms:created xsi:type="dcterms:W3CDTF">2021-10-12T08:11:00Z</dcterms:created>
  <dcterms:modified xsi:type="dcterms:W3CDTF">2021-10-12T09:08:00Z</dcterms:modified>
</cp:coreProperties>
</file>